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EB" w:rsidRDefault="00564294" w:rsidP="00F811EB">
      <w:pPr>
        <w:spacing w:after="0" w:line="240" w:lineRule="auto"/>
        <w:jc w:val="center"/>
        <w:rPr>
          <w:rFonts w:ascii="Georgia" w:hAnsi="Georgia" w:cs="Arial"/>
          <w:b/>
          <w:bCs/>
        </w:rPr>
      </w:pPr>
      <w:r w:rsidRPr="00551E76">
        <w:rPr>
          <w:rFonts w:ascii="Georgia" w:hAnsi="Georgia" w:cs="Arial"/>
          <w:b/>
          <w:bCs/>
        </w:rPr>
        <w:t>ATOC 3500/</w:t>
      </w:r>
      <w:r w:rsidR="00F811EB">
        <w:rPr>
          <w:rFonts w:ascii="Georgia" w:hAnsi="Georgia" w:cs="Arial"/>
          <w:b/>
          <w:bCs/>
        </w:rPr>
        <w:t>CHEM 3151</w:t>
      </w:r>
    </w:p>
    <w:p w:rsidR="00D3163B" w:rsidRDefault="007E1238" w:rsidP="00F811EB">
      <w:pPr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Pro</w:t>
      </w:r>
      <w:r w:rsidR="00F62E1B">
        <w:rPr>
          <w:rFonts w:ascii="Georgia" w:hAnsi="Georgia" w:cs="Arial"/>
          <w:b/>
          <w:bCs/>
        </w:rPr>
        <w:t>blem 13</w:t>
      </w:r>
    </w:p>
    <w:p w:rsidR="00F811EB" w:rsidRDefault="00F811EB" w:rsidP="00F811EB">
      <w:pPr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Week 7 </w:t>
      </w:r>
    </w:p>
    <w:p w:rsidR="00EC68FF" w:rsidRDefault="00EC68FF" w:rsidP="00EC68FF">
      <w:pPr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Do Part (a) before class on February 27. </w:t>
      </w:r>
    </w:p>
    <w:p w:rsidR="00F811EB" w:rsidRDefault="00EC68FF" w:rsidP="00EC68FF">
      <w:pPr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W</w:t>
      </w:r>
      <w:r w:rsidR="00F811EB">
        <w:rPr>
          <w:rFonts w:ascii="Georgia" w:hAnsi="Georgia" w:cs="Arial"/>
          <w:b/>
          <w:bCs/>
        </w:rPr>
        <w:t>e</w:t>
      </w:r>
      <w:r>
        <w:rPr>
          <w:rFonts w:ascii="Georgia" w:hAnsi="Georgia" w:cs="Arial"/>
          <w:b/>
          <w:bCs/>
        </w:rPr>
        <w:t xml:space="preserve"> will do parts b, c, and d in class.</w:t>
      </w:r>
    </w:p>
    <w:p w:rsidR="00F811EB" w:rsidRPr="00F811EB" w:rsidRDefault="00F811EB" w:rsidP="00EC68FF">
      <w:pPr>
        <w:spacing w:after="0" w:line="240" w:lineRule="auto"/>
        <w:rPr>
          <w:rFonts w:ascii="Georgia" w:hAnsi="Georgia" w:cs="Arial"/>
          <w:bCs/>
        </w:rPr>
      </w:pPr>
    </w:p>
    <w:p w:rsidR="00F811EB" w:rsidRDefault="00EC68FF" w:rsidP="00D3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hAnsi="Georgia" w:cs="Arial"/>
          <w:bCs/>
        </w:rPr>
        <w:t>In class o</w:t>
      </w:r>
      <w:r w:rsidR="00F811EB" w:rsidRPr="00F811EB">
        <w:rPr>
          <w:rFonts w:ascii="Georgia" w:hAnsi="Georgia" w:cs="Arial"/>
          <w:bCs/>
        </w:rPr>
        <w:t xml:space="preserve">n Thursday, February 22, </w:t>
      </w:r>
      <w:r>
        <w:rPr>
          <w:rFonts w:ascii="Georgia" w:hAnsi="Georgia" w:cs="Arial"/>
          <w:bCs/>
        </w:rPr>
        <w:t xml:space="preserve">2018, </w:t>
      </w:r>
      <w:r w:rsidR="00F811EB">
        <w:rPr>
          <w:rFonts w:ascii="Georgia" w:hAnsi="Georgia" w:cs="Arial"/>
          <w:bCs/>
        </w:rPr>
        <w:t xml:space="preserve">we saw </w:t>
      </w:r>
      <w:proofErr w:type="gramStart"/>
      <w:r w:rsidR="00F811EB">
        <w:rPr>
          <w:rFonts w:ascii="Georgia" w:hAnsi="Georgia" w:cs="Arial"/>
          <w:bCs/>
        </w:rPr>
        <w:t>that there were four reactions that could explain the presence of ozone in the stratosphere</w:t>
      </w:r>
      <w:proofErr w:type="gramEnd"/>
      <w:r w:rsidR="00F811EB">
        <w:rPr>
          <w:rFonts w:ascii="Georgia" w:hAnsi="Georgia" w:cs="Arial"/>
          <w:bCs/>
        </w:rPr>
        <w:t xml:space="preserve">. </w:t>
      </w:r>
      <w:proofErr w:type="gramStart"/>
      <w:r w:rsidR="00F811EB">
        <w:rPr>
          <w:rFonts w:ascii="Georgia" w:hAnsi="Georgia" w:cs="Arial"/>
          <w:bCs/>
        </w:rPr>
        <w:t xml:space="preserve">These four reactions, listed below, were first described by 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>Sydney Chapman, an atmospheric scientist who discovered many important properties of the upper atmosphere</w:t>
      </w:r>
      <w:proofErr w:type="gramEnd"/>
      <w:r w:rsidR="00F811EB">
        <w:rPr>
          <w:rFonts w:ascii="Times New Roman" w:eastAsia="Times New Roman" w:hAnsi="Times New Roman" w:cs="Times New Roman"/>
          <w:sz w:val="24"/>
          <w:szCs w:val="24"/>
        </w:rPr>
        <w:t xml:space="preserve">. A brief biography of Sydney Chapman </w:t>
      </w:r>
      <w:proofErr w:type="gramStart"/>
      <w:r w:rsidR="00F811EB">
        <w:rPr>
          <w:rFonts w:ascii="Times New Roman" w:eastAsia="Times New Roman" w:hAnsi="Times New Roman" w:cs="Times New Roman"/>
          <w:sz w:val="24"/>
          <w:szCs w:val="24"/>
        </w:rPr>
        <w:t>can be found</w:t>
      </w:r>
      <w:proofErr w:type="gramEnd"/>
      <w:r w:rsidR="00F811EB">
        <w:rPr>
          <w:rFonts w:ascii="Times New Roman" w:eastAsia="Times New Roman" w:hAnsi="Times New Roman" w:cs="Times New Roman"/>
          <w:sz w:val="24"/>
          <w:szCs w:val="24"/>
        </w:rPr>
        <w:t xml:space="preserve"> here:</w:t>
      </w:r>
    </w:p>
    <w:p w:rsidR="00F811EB" w:rsidRDefault="00F811EB" w:rsidP="00D3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1EB" w:rsidRDefault="00F811EB" w:rsidP="00D3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1EB">
        <w:rPr>
          <w:rFonts w:ascii="Times New Roman" w:eastAsia="Times New Roman" w:hAnsi="Times New Roman" w:cs="Times New Roman"/>
          <w:sz w:val="24"/>
          <w:szCs w:val="24"/>
        </w:rPr>
        <w:t>http://onlinelibrary.wiley.com/doi/10.1029/2011EO340001/pdf</w:t>
      </w:r>
    </w:p>
    <w:p w:rsidR="00F811EB" w:rsidRDefault="00F811EB" w:rsidP="00D3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3B" w:rsidRPr="00EB7706" w:rsidRDefault="00D3163B" w:rsidP="00D3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four chemical 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equations </w:t>
      </w:r>
      <w:r w:rsidR="007E1238">
        <w:rPr>
          <w:rFonts w:ascii="Times New Roman" w:eastAsia="Times New Roman" w:hAnsi="Times New Roman" w:cs="Times New Roman"/>
          <w:sz w:val="24"/>
          <w:szCs w:val="24"/>
        </w:rPr>
        <w:t xml:space="preserve">Chapman proposed to explain the abundance of ozone 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>are:</w:t>
      </w:r>
    </w:p>
    <w:p w:rsidR="007E1238" w:rsidRDefault="00D3163B" w:rsidP="00D3163B">
      <w:pPr>
        <w:spacing w:before="100" w:beforeAutospacing="1" w:after="100" w:afterAutospacing="1" w:line="240" w:lineRule="auto"/>
        <w:rPr>
          <w:rFonts w:ascii="Symbol" w:eastAsia="Times New Roman" w:hAnsi="Symbol" w:cs="Times New Roman"/>
          <w:color w:val="000000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EB7706">
        <w:rPr>
          <w:rFonts w:ascii="Symbol" w:eastAsia="Times New Roman" w:hAnsi="Symbol" w:cs="Times New Roman"/>
          <w:color w:val="000000"/>
          <w:sz w:val="24"/>
          <w:szCs w:val="24"/>
        </w:rPr>
        <w:t>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" name="Picture 1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>O + O 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>Rate 1</w:t>
      </w:r>
      <w:r w:rsidR="007E12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>= _____________</w:t>
      </w:r>
    </w:p>
    <w:p w:rsidR="00D3163B" w:rsidRPr="00EB7706" w:rsidRDefault="00D3163B" w:rsidP="00D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O +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+ M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2" name="Picture 2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 xml:space="preserve"> + M                  Rate 2 = _____________</w:t>
      </w:r>
    </w:p>
    <w:p w:rsidR="00F811EB" w:rsidRPr="00EB7706" w:rsidRDefault="00D3163B" w:rsidP="00D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EB7706">
        <w:rPr>
          <w:rFonts w:ascii="Symbol" w:eastAsia="Times New Roman" w:hAnsi="Symbol" w:cs="Times New Roman"/>
          <w:color w:val="000000"/>
          <w:sz w:val="24"/>
          <w:szCs w:val="24"/>
        </w:rPr>
        <w:t>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3" name="Picture 3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>O +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>Rate 3 = _____________</w:t>
      </w:r>
    </w:p>
    <w:p w:rsidR="00EC68FF" w:rsidRPr="00EB7706" w:rsidRDefault="00D3163B" w:rsidP="00D316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O +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" name="Picture 4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F811EB">
        <w:rPr>
          <w:rFonts w:ascii="Times New Roman" w:eastAsia="Times New Roman" w:hAnsi="Times New Roman" w:cs="Times New Roman"/>
          <w:sz w:val="24"/>
          <w:szCs w:val="24"/>
        </w:rPr>
        <w:t>Rate 4 = _____________</w:t>
      </w:r>
    </w:p>
    <w:p w:rsidR="00F811EB" w:rsidRDefault="00F811EB" w:rsidP="004E2F78">
      <w:pPr>
        <w:pStyle w:val="ListParagraph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following terms to fill in the right hand sides of the Rate expressions for each of the reactions above.</w:t>
      </w:r>
    </w:p>
    <w:p w:rsidR="00F811EB" w:rsidRDefault="00F811EB" w:rsidP="00EC68FF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811EB" w:rsidRPr="00EC68FF" w:rsidRDefault="00F811EB" w:rsidP="00EC68FF">
      <w:pPr>
        <w:pStyle w:val="ListParagraph"/>
        <w:tabs>
          <w:tab w:val="left" w:pos="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constant for O</w:t>
      </w:r>
      <w:r w:rsidRPr="00F811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 xml:space="preserve">photolysis,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811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k</w:t>
      </w:r>
      <w:r w:rsidRPr="00F811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[h</w:t>
      </w:r>
      <w:r w:rsidRPr="00F811EB">
        <w:rPr>
          <w:rFonts w:ascii="Symbol" w:eastAsia="Times New Roman" w:hAnsi="Symbol" w:cs="Times New Roman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EC68FF" w:rsidRPr="00EC68FF" w:rsidRDefault="00F811EB" w:rsidP="00EC68FF">
      <w:pPr>
        <w:pStyle w:val="ListParagraph"/>
        <w:tabs>
          <w:tab w:val="left" w:pos="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constant for O</w:t>
      </w:r>
      <w:r w:rsidRPr="00F811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 xml:space="preserve"> photolysis,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811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[h</w:t>
      </w:r>
      <w:r w:rsidRPr="00F811EB">
        <w:rPr>
          <w:rFonts w:ascii="Symbol" w:eastAsia="Times New Roman" w:hAnsi="Symbol" w:cs="Times New Roman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811EB" w:rsidRPr="00EC68FF" w:rsidRDefault="00EC68FF" w:rsidP="00EC68FF">
      <w:pPr>
        <w:pStyle w:val="ListParagraph"/>
        <w:tabs>
          <w:tab w:val="left" w:pos="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constant for O + O</w:t>
      </w:r>
      <w:r w:rsidRPr="00EC68F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+ 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C68F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C68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III</w:t>
      </w:r>
      <w:proofErr w:type="gramEnd"/>
    </w:p>
    <w:p w:rsidR="00EC68FF" w:rsidRDefault="00EC68FF" w:rsidP="00EC68FF">
      <w:pPr>
        <w:pStyle w:val="ListParagraph"/>
        <w:tabs>
          <w:tab w:val="left" w:pos="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constant for O + O</w:t>
      </w:r>
      <w:r w:rsidRPr="00EC68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EC68F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EC68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II</w:t>
      </w:r>
    </w:p>
    <w:p w:rsidR="00F811EB" w:rsidRDefault="00F811EB" w:rsidP="00F811EB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F811EB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E2F78" w:rsidRDefault="007E1238" w:rsidP="004E2F78">
      <w:pPr>
        <w:pStyle w:val="ListParagraph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Write two separate </w:t>
      </w:r>
      <w:r w:rsidR="00D3163B" w:rsidRPr="004E2F78">
        <w:rPr>
          <w:rFonts w:ascii="Times New Roman" w:eastAsia="Times New Roman" w:hAnsi="Times New Roman" w:cs="Times New Roman"/>
          <w:sz w:val="24"/>
          <w:szCs w:val="24"/>
        </w:rPr>
        <w:t xml:space="preserve">expressions for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the rates of change of [O] and [O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] using the four reactions above (i.e., </w:t>
      </w:r>
      <w:proofErr w:type="gramStart"/>
      <w:r w:rsidRPr="004E2F78">
        <w:rPr>
          <w:rFonts w:ascii="Times New Roman" w:eastAsia="Times New Roman" w:hAnsi="Times New Roman" w:cs="Times New Roman"/>
          <w:sz w:val="24"/>
          <w:szCs w:val="24"/>
        </w:rPr>
        <w:t>d[</w:t>
      </w:r>
      <w:proofErr w:type="gramEnd"/>
      <w:r w:rsidRPr="004E2F78">
        <w:rPr>
          <w:rFonts w:ascii="Times New Roman" w:eastAsia="Times New Roman" w:hAnsi="Times New Roman" w:cs="Times New Roman"/>
          <w:sz w:val="24"/>
          <w:szCs w:val="24"/>
        </w:rPr>
        <w:t>O]/</w:t>
      </w:r>
      <w:proofErr w:type="spellStart"/>
      <w:r w:rsidRPr="004E2F78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 = …. and d[O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]/</w:t>
      </w:r>
      <w:proofErr w:type="spellStart"/>
      <w:r w:rsidRPr="004E2F78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 = …</w:t>
      </w:r>
      <w:r w:rsidR="004E2F78" w:rsidRPr="004E2F78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E97328" w:rsidRDefault="00E97328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5EAB" w:rsidRDefault="009E5EAB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68FF" w:rsidRPr="00E97328" w:rsidRDefault="00EC68FF" w:rsidP="00E973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14DD" w:rsidRPr="00EC68FF" w:rsidRDefault="004E2F78" w:rsidP="00EC68FF">
      <w:pPr>
        <w:pStyle w:val="ListParagraph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E2F78">
        <w:rPr>
          <w:rFonts w:ascii="Times New Roman" w:eastAsia="Times New Roman" w:hAnsi="Times New Roman" w:cs="Times New Roman"/>
          <w:sz w:val="24"/>
          <w:szCs w:val="24"/>
        </w:rPr>
        <w:lastRenderedPageBreak/>
        <w:t>Note that there is no</w:t>
      </w:r>
      <w:r w:rsidRPr="009E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328" w:rsidRPr="009E5EAB">
        <w:rPr>
          <w:rFonts w:ascii="Times New Roman" w:eastAsia="Times New Roman" w:hAnsi="Times New Roman" w:cs="Times New Roman"/>
          <w:sz w:val="24"/>
          <w:szCs w:val="24"/>
        </w:rPr>
        <w:t xml:space="preserve">easy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way to solve for 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O] or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[O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] and substitute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back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into the other equation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simplifies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expressions above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. Therefore, Chapman considered a new term, the sum of [O] and [O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], which he called “[O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]”. </w:t>
      </w:r>
      <w:r>
        <w:rPr>
          <w:rFonts w:ascii="Times New Roman" w:eastAsia="Times New Roman" w:hAnsi="Times New Roman" w:cs="Times New Roman"/>
          <w:sz w:val="24"/>
          <w:szCs w:val="24"/>
        </w:rPr>
        <w:t>By summing the two expressions you found in Part (a), s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how that the right hand side of the expression below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involves only 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reactions </w:t>
      </w:r>
      <w:r>
        <w:rPr>
          <w:rFonts w:ascii="Times New Roman" w:eastAsia="Times New Roman" w:hAnsi="Times New Roman" w:cs="Times New Roman"/>
          <w:sz w:val="24"/>
          <w:szCs w:val="24"/>
        </w:rPr>
        <w:t>1 and 4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8FF" w:rsidRDefault="004E2F78" w:rsidP="00EC68FF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F78">
        <w:rPr>
          <w:rFonts w:ascii="Times New Roman" w:eastAsia="Times New Roman" w:hAnsi="Times New Roman" w:cs="Times New Roman"/>
          <w:sz w:val="24"/>
          <w:szCs w:val="24"/>
        </w:rPr>
        <w:t>d[</w:t>
      </w:r>
      <w:proofErr w:type="gramEnd"/>
      <w:r w:rsidRPr="004E2F7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Pr="004E2F78">
        <w:rPr>
          <w:rFonts w:ascii="Times New Roman" w:eastAsia="Times New Roman" w:hAnsi="Times New Roman" w:cs="Times New Roman"/>
          <w:sz w:val="24"/>
          <w:szCs w:val="24"/>
        </w:rPr>
        <w:t>]/</w:t>
      </w:r>
      <w:proofErr w:type="spellStart"/>
      <w:r w:rsidRPr="004E2F78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Pr="004E2F7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9A9">
        <w:rPr>
          <w:rFonts w:ascii="Times New Roman" w:eastAsia="Times New Roman" w:hAnsi="Times New Roman" w:cs="Times New Roman"/>
          <w:sz w:val="24"/>
          <w:szCs w:val="24"/>
        </w:rPr>
        <w:t>d[O]/</w:t>
      </w:r>
      <w:proofErr w:type="spellStart"/>
      <w:r w:rsidR="00A859A9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A859A9">
        <w:rPr>
          <w:rFonts w:ascii="Times New Roman" w:eastAsia="Times New Roman" w:hAnsi="Times New Roman" w:cs="Times New Roman"/>
          <w:sz w:val="24"/>
          <w:szCs w:val="24"/>
        </w:rPr>
        <w:t xml:space="preserve"> + d[O</w:t>
      </w:r>
      <w:r w:rsidR="00A859A9" w:rsidRPr="00A859A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A859A9">
        <w:rPr>
          <w:rFonts w:ascii="Times New Roman" w:eastAsia="Times New Roman" w:hAnsi="Times New Roman" w:cs="Times New Roman"/>
          <w:sz w:val="24"/>
          <w:szCs w:val="24"/>
        </w:rPr>
        <w:t>]/</w:t>
      </w:r>
      <w:proofErr w:type="spellStart"/>
      <w:r w:rsidR="00A859A9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A859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>Expression 1 + Expression 2</w:t>
      </w:r>
    </w:p>
    <w:p w:rsidR="00A859A9" w:rsidRDefault="00EC68FF" w:rsidP="004E2F78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= ____________________________ </w:t>
      </w:r>
    </w:p>
    <w:p w:rsidR="00EC68FF" w:rsidRDefault="00A859A9" w:rsidP="00A859A9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EC68F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C68FF" w:rsidRDefault="00EC68FF" w:rsidP="00EC68FF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859A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859A9" w:rsidRPr="00EC68FF" w:rsidRDefault="00A859A9" w:rsidP="00EC68FF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78" w:rsidRPr="00E97328" w:rsidRDefault="00700669" w:rsidP="00E97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 the equation in Part (c</w:t>
      </w:r>
      <w:r w:rsidR="004E2F78">
        <w:rPr>
          <w:rFonts w:ascii="Times New Roman" w:eastAsia="Times New Roman" w:hAnsi="Times New Roman" w:cs="Times New Roman"/>
          <w:sz w:val="24"/>
          <w:szCs w:val="24"/>
        </w:rPr>
        <w:t>) for [O] assuming that [O</w:t>
      </w:r>
      <w:r w:rsidR="004E2F78" w:rsidRPr="004E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4E2F78">
        <w:rPr>
          <w:rFonts w:ascii="Times New Roman" w:eastAsia="Times New Roman" w:hAnsi="Times New Roman" w:cs="Times New Roman"/>
          <w:sz w:val="24"/>
          <w:szCs w:val="24"/>
        </w:rPr>
        <w:t xml:space="preserve">] is in steady state (i.e., </w:t>
      </w:r>
      <w:proofErr w:type="gramStart"/>
      <w:r w:rsidR="004E2F78">
        <w:rPr>
          <w:rFonts w:ascii="Times New Roman" w:eastAsia="Times New Roman" w:hAnsi="Times New Roman" w:cs="Times New Roman"/>
          <w:sz w:val="24"/>
          <w:szCs w:val="24"/>
        </w:rPr>
        <w:t>d[</w:t>
      </w:r>
      <w:proofErr w:type="gramEnd"/>
      <w:r w:rsidR="004E2F78">
        <w:rPr>
          <w:rFonts w:ascii="Times New Roman" w:eastAsia="Times New Roman" w:hAnsi="Times New Roman" w:cs="Times New Roman"/>
          <w:sz w:val="24"/>
          <w:szCs w:val="24"/>
        </w:rPr>
        <w:t>O</w:t>
      </w:r>
      <w:r w:rsidR="004E2F78" w:rsidRPr="001014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x</w:t>
      </w:r>
      <w:r w:rsidR="004E2F78">
        <w:rPr>
          <w:rFonts w:ascii="Times New Roman" w:eastAsia="Times New Roman" w:hAnsi="Times New Roman" w:cs="Times New Roman"/>
          <w:sz w:val="24"/>
          <w:szCs w:val="24"/>
        </w:rPr>
        <w:t>]/</w:t>
      </w:r>
      <w:proofErr w:type="spellStart"/>
      <w:r w:rsidR="004E2F78">
        <w:rPr>
          <w:rFonts w:ascii="Times New Roman" w:eastAsia="Times New Roman" w:hAnsi="Times New Roman" w:cs="Times New Roman"/>
          <w:sz w:val="24"/>
          <w:szCs w:val="24"/>
        </w:rPr>
        <w:t>dt</w:t>
      </w:r>
      <w:proofErr w:type="spellEnd"/>
      <w:r w:rsidR="004E2F78">
        <w:rPr>
          <w:rFonts w:ascii="Times New Roman" w:eastAsia="Times New Roman" w:hAnsi="Times New Roman" w:cs="Times New Roman"/>
          <w:sz w:val="24"/>
          <w:szCs w:val="24"/>
        </w:rPr>
        <w:t xml:space="preserve"> = 0).</w:t>
      </w:r>
    </w:p>
    <w:p w:rsidR="001014DD" w:rsidRDefault="001014DD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68FF" w:rsidRDefault="00EC68FF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Pr="004E2F78" w:rsidRDefault="00EC68FF" w:rsidP="004E2F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3163B" w:rsidRDefault="001014DD" w:rsidP="00E97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Now, just for fun, a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ssume that the rates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and third reactions in Chapman’s scheme are 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equal. </w:t>
      </w:r>
      <w:r>
        <w:rPr>
          <w:rFonts w:ascii="Times New Roman" w:eastAsia="Times New Roman" w:hAnsi="Times New Roman" w:cs="Times New Roman"/>
          <w:sz w:val="24"/>
          <w:szCs w:val="24"/>
        </w:rPr>
        <w:t>Using a similar approach c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alculate the ratio of [O]</w:t>
      </w:r>
      <w:proofErr w:type="gramStart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]. Use J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= 1x10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k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= 1x10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molec</w:t>
      </w:r>
      <w:r w:rsidR="00D3163B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.  Do this calculation for densities of [M] = 2.0x10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18 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molec</w:t>
      </w:r>
      <w:r w:rsidR="00D3163B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and [M] = 1.0x10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17 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molec</w:t>
      </w:r>
      <w:r w:rsidR="00D3163B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68FF" w:rsidRDefault="00EC68FF" w:rsidP="00EC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EC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Default="00EC68FF" w:rsidP="00EC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8FF" w:rsidRPr="00EC68FF" w:rsidRDefault="00EC68FF" w:rsidP="00EC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A24" w:rsidRPr="009E5EAB" w:rsidRDefault="009E5EAB" w:rsidP="009E5EA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4DD">
        <w:rPr>
          <w:rFonts w:ascii="Times New Roman" w:eastAsia="Times New Roman" w:hAnsi="Times New Roman" w:cs="Times New Roman"/>
          <w:sz w:val="24"/>
          <w:szCs w:val="24"/>
        </w:rPr>
        <w:t>(e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) At what altitude is the ratio of [O]</w:t>
      </w:r>
      <w:proofErr w:type="gramStart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/[</w:t>
      </w:r>
      <w:proofErr w:type="gramEnd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] = 1? You can estimate the altitude (z) using the formula z = 7 </w:t>
      </w:r>
      <w:proofErr w:type="gramStart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ln(</w:t>
      </w:r>
      <w:proofErr w:type="gramEnd"/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2.7x10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="00D3163B">
        <w:rPr>
          <w:rFonts w:ascii="Times New Roman" w:eastAsia="Times New Roman" w:hAnsi="Times New Roman" w:cs="Times New Roman"/>
          <w:sz w:val="24"/>
          <w:szCs w:val="24"/>
        </w:rPr>
        <w:t xml:space="preserve">/[M]), </w:t>
      </w:r>
      <w:r w:rsidR="001014DD">
        <w:rPr>
          <w:rFonts w:ascii="Times New Roman" w:eastAsia="Times New Roman" w:hAnsi="Times New Roman" w:cs="Times New Roman"/>
          <w:sz w:val="24"/>
          <w:szCs w:val="24"/>
        </w:rPr>
        <w:t xml:space="preserve">which is from the barometric law, and where z is in km. Remember that 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>[O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3163B" w:rsidRPr="00EB7706">
        <w:rPr>
          <w:rFonts w:ascii="Times New Roman" w:eastAsia="Times New Roman" w:hAnsi="Times New Roman" w:cs="Times New Roman"/>
          <w:sz w:val="24"/>
          <w:szCs w:val="24"/>
        </w:rPr>
        <w:t xml:space="preserve">] = 0.21[M]. </w:t>
      </w:r>
    </w:p>
    <w:sectPr w:rsidR="00B02A24" w:rsidRPr="009E5EAB" w:rsidSect="006A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4772"/>
    <w:multiLevelType w:val="hybridMultilevel"/>
    <w:tmpl w:val="411410C2"/>
    <w:lvl w:ilvl="0" w:tplc="07E069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C01"/>
    <w:multiLevelType w:val="hybridMultilevel"/>
    <w:tmpl w:val="639A89BA"/>
    <w:lvl w:ilvl="0" w:tplc="0A82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7FA5"/>
    <w:multiLevelType w:val="hybridMultilevel"/>
    <w:tmpl w:val="F104ABB6"/>
    <w:lvl w:ilvl="0" w:tplc="27B81766">
      <w:start w:val="19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35D2"/>
    <w:multiLevelType w:val="hybridMultilevel"/>
    <w:tmpl w:val="23FCE7A4"/>
    <w:lvl w:ilvl="0" w:tplc="9CA033F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4"/>
    <w:rsid w:val="001014DD"/>
    <w:rsid w:val="004E2F78"/>
    <w:rsid w:val="00564294"/>
    <w:rsid w:val="005D70F6"/>
    <w:rsid w:val="006A5739"/>
    <w:rsid w:val="00700669"/>
    <w:rsid w:val="007E1238"/>
    <w:rsid w:val="00897D24"/>
    <w:rsid w:val="009445C4"/>
    <w:rsid w:val="009E5EAB"/>
    <w:rsid w:val="00A859A9"/>
    <w:rsid w:val="00B02A24"/>
    <w:rsid w:val="00B97422"/>
    <w:rsid w:val="00D3163B"/>
    <w:rsid w:val="00DD5B13"/>
    <w:rsid w:val="00E97328"/>
    <w:rsid w:val="00EC68FF"/>
    <w:rsid w:val="00F62E1B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68A6"/>
  <w15:docId w15:val="{6CB7CB2F-C962-42AC-AA57-A25C6D2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5</cp:revision>
  <cp:lastPrinted>2014-03-15T22:27:00Z</cp:lastPrinted>
  <dcterms:created xsi:type="dcterms:W3CDTF">2018-02-23T00:24:00Z</dcterms:created>
  <dcterms:modified xsi:type="dcterms:W3CDTF">2018-02-28T18:41:00Z</dcterms:modified>
</cp:coreProperties>
</file>